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855A6" w14:textId="77777777" w:rsidR="00014A3A" w:rsidRDefault="00F148CF" w:rsidP="00014A3A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POSITION DESCRIPTION</w:t>
      </w:r>
    </w:p>
    <w:p w14:paraId="4C5ACDF2" w14:textId="77777777" w:rsidR="00943959" w:rsidRDefault="00943959" w:rsidP="00014A3A">
      <w:pPr>
        <w:jc w:val="center"/>
        <w:rPr>
          <w:rFonts w:ascii="Century Gothic" w:hAnsi="Century Gothic"/>
          <w:b/>
          <w:sz w:val="28"/>
        </w:rPr>
      </w:pPr>
    </w:p>
    <w:tbl>
      <w:tblPr>
        <w:tblStyle w:val="TableGrid"/>
        <w:tblW w:w="0" w:type="auto"/>
        <w:tblInd w:w="-426" w:type="dxa"/>
        <w:tblLook w:val="04A0" w:firstRow="1" w:lastRow="0" w:firstColumn="1" w:lastColumn="0" w:noHBand="0" w:noVBand="1"/>
      </w:tblPr>
      <w:tblGrid>
        <w:gridCol w:w="1372"/>
        <w:gridCol w:w="8392"/>
      </w:tblGrid>
      <w:tr w:rsidR="00014A3A" w14:paraId="359CFFAA" w14:textId="77777777" w:rsidTr="00014A3A">
        <w:tc>
          <w:tcPr>
            <w:tcW w:w="9990" w:type="dxa"/>
            <w:gridSpan w:val="2"/>
            <w:shd w:val="clear" w:color="auto" w:fill="0C0C0C"/>
          </w:tcPr>
          <w:p w14:paraId="529B9481" w14:textId="77777777" w:rsidR="00014A3A" w:rsidRPr="00014A3A" w:rsidRDefault="00014A3A" w:rsidP="00014A3A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014A3A">
              <w:rPr>
                <w:rFonts w:ascii="Century Gothic" w:hAnsi="Century Gothic"/>
                <w:b/>
                <w:sz w:val="22"/>
                <w:szCs w:val="22"/>
              </w:rPr>
              <w:t>Position Details</w:t>
            </w:r>
          </w:p>
        </w:tc>
      </w:tr>
      <w:tr w:rsidR="00014A3A" w14:paraId="188727B9" w14:textId="77777777" w:rsidTr="00014A3A">
        <w:tc>
          <w:tcPr>
            <w:tcW w:w="1385" w:type="dxa"/>
          </w:tcPr>
          <w:p w14:paraId="6308FEB0" w14:textId="77777777" w:rsidR="00014A3A" w:rsidRDefault="00014A3A" w:rsidP="00014A3A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 xml:space="preserve">Title: </w:t>
            </w:r>
          </w:p>
          <w:p w14:paraId="164E6A91" w14:textId="2D62AE78" w:rsidR="00014A3A" w:rsidRDefault="00014A3A" w:rsidP="00014A3A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 xml:space="preserve">Reports to: </w:t>
            </w:r>
          </w:p>
        </w:tc>
        <w:tc>
          <w:tcPr>
            <w:tcW w:w="8605" w:type="dxa"/>
          </w:tcPr>
          <w:p w14:paraId="595AEC54" w14:textId="644E7058" w:rsidR="00014A3A" w:rsidRDefault="003E6E55" w:rsidP="00014A3A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Head</w:t>
            </w:r>
            <w:r w:rsidR="00943959">
              <w:rPr>
                <w:rFonts w:ascii="Century Gothic" w:hAnsi="Century Gothic"/>
                <w:b/>
                <w:sz w:val="20"/>
              </w:rPr>
              <w:t xml:space="preserve"> Chef</w:t>
            </w:r>
          </w:p>
          <w:p w14:paraId="10294070" w14:textId="2FC14D78" w:rsidR="00153724" w:rsidRDefault="00F15208" w:rsidP="00014A3A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 xml:space="preserve">Café Manager </w:t>
            </w:r>
          </w:p>
          <w:p w14:paraId="1999CE13" w14:textId="77777777" w:rsidR="00153724" w:rsidRDefault="00153724" w:rsidP="00014A3A">
            <w:pPr>
              <w:rPr>
                <w:rFonts w:ascii="Century Gothic" w:hAnsi="Century Gothic"/>
                <w:b/>
                <w:sz w:val="20"/>
              </w:rPr>
            </w:pPr>
          </w:p>
          <w:p w14:paraId="3C836A05" w14:textId="26B84211" w:rsidR="00153724" w:rsidRPr="00014A3A" w:rsidRDefault="00153724" w:rsidP="00014A3A">
            <w:pPr>
              <w:rPr>
                <w:rFonts w:ascii="Century Gothic" w:hAnsi="Century Gothic"/>
                <w:b/>
                <w:sz w:val="20"/>
              </w:rPr>
            </w:pPr>
          </w:p>
        </w:tc>
      </w:tr>
    </w:tbl>
    <w:p w14:paraId="140B98E2" w14:textId="77777777" w:rsidR="000D1808" w:rsidRDefault="000D1808" w:rsidP="008F21D2">
      <w:pPr>
        <w:jc w:val="center"/>
      </w:pPr>
    </w:p>
    <w:tbl>
      <w:tblPr>
        <w:tblStyle w:val="TableGrid"/>
        <w:tblW w:w="0" w:type="auto"/>
        <w:tblInd w:w="-426" w:type="dxa"/>
        <w:tblLook w:val="04A0" w:firstRow="1" w:lastRow="0" w:firstColumn="1" w:lastColumn="0" w:noHBand="0" w:noVBand="1"/>
      </w:tblPr>
      <w:tblGrid>
        <w:gridCol w:w="9764"/>
      </w:tblGrid>
      <w:tr w:rsidR="00014A3A" w14:paraId="1CE27687" w14:textId="77777777" w:rsidTr="00014A3A">
        <w:tc>
          <w:tcPr>
            <w:tcW w:w="10273" w:type="dxa"/>
            <w:shd w:val="clear" w:color="auto" w:fill="0C0C0C"/>
          </w:tcPr>
          <w:p w14:paraId="1BF4E42E" w14:textId="77777777" w:rsidR="00014A3A" w:rsidRPr="00014A3A" w:rsidRDefault="00014A3A" w:rsidP="00014A3A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Purpose of Position</w:t>
            </w:r>
          </w:p>
        </w:tc>
      </w:tr>
      <w:tr w:rsidR="00014A3A" w14:paraId="7DD21484" w14:textId="77777777" w:rsidTr="00014A3A">
        <w:tc>
          <w:tcPr>
            <w:tcW w:w="10273" w:type="dxa"/>
          </w:tcPr>
          <w:p w14:paraId="36E9ED43" w14:textId="77777777" w:rsidR="00943959" w:rsidRPr="0088002D" w:rsidRDefault="00943959" w:rsidP="00014A3A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 xml:space="preserve">Develop and maintain cuisine concepts and standards for food preparation and presentation. </w:t>
            </w:r>
          </w:p>
          <w:p w14:paraId="47400379" w14:textId="77777777" w:rsidR="00A23EFE" w:rsidRPr="00943959" w:rsidRDefault="00943959" w:rsidP="005A561E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sz w:val="18"/>
                <w:szCs w:val="18"/>
              </w:rPr>
            </w:pPr>
            <w:r w:rsidRPr="0088002D">
              <w:rPr>
                <w:rFonts w:ascii="Century Gothic" w:hAnsi="Century Gothic" w:cs="Arial"/>
                <w:sz w:val="20"/>
              </w:rPr>
              <w:t xml:space="preserve">Manage the kitchen team to ensure a </w:t>
            </w:r>
            <w:r w:rsidR="005A561E" w:rsidRPr="0088002D">
              <w:rPr>
                <w:rFonts w:ascii="Century Gothic" w:hAnsi="Century Gothic" w:cs="Arial"/>
                <w:sz w:val="20"/>
              </w:rPr>
              <w:t xml:space="preserve">safe </w:t>
            </w:r>
            <w:r w:rsidRPr="0088002D">
              <w:rPr>
                <w:rFonts w:ascii="Century Gothic" w:hAnsi="Century Gothic" w:cs="Arial"/>
                <w:sz w:val="20"/>
              </w:rPr>
              <w:t>work environment</w:t>
            </w:r>
            <w:r w:rsidRPr="00943959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</w:tc>
      </w:tr>
    </w:tbl>
    <w:p w14:paraId="7F6A0ACE" w14:textId="77777777" w:rsidR="008845E4" w:rsidRDefault="008845E4" w:rsidP="008F21D2">
      <w:pPr>
        <w:jc w:val="center"/>
      </w:pPr>
    </w:p>
    <w:tbl>
      <w:tblPr>
        <w:tblStyle w:val="TableGrid"/>
        <w:tblW w:w="0" w:type="auto"/>
        <w:tblInd w:w="-426" w:type="dxa"/>
        <w:tblLook w:val="04A0" w:firstRow="1" w:lastRow="0" w:firstColumn="1" w:lastColumn="0" w:noHBand="0" w:noVBand="1"/>
      </w:tblPr>
      <w:tblGrid>
        <w:gridCol w:w="9764"/>
      </w:tblGrid>
      <w:tr w:rsidR="008845E4" w14:paraId="43F90E32" w14:textId="77777777" w:rsidTr="00225315">
        <w:tc>
          <w:tcPr>
            <w:tcW w:w="10273" w:type="dxa"/>
            <w:shd w:val="clear" w:color="auto" w:fill="0C0C0C"/>
          </w:tcPr>
          <w:p w14:paraId="222D6E9C" w14:textId="77777777" w:rsidR="008845E4" w:rsidRPr="00014A3A" w:rsidRDefault="008845E4" w:rsidP="00225315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Key Accountabilities</w:t>
            </w:r>
          </w:p>
        </w:tc>
      </w:tr>
      <w:tr w:rsidR="008845E4" w14:paraId="78609EAA" w14:textId="77777777" w:rsidTr="00225315">
        <w:tc>
          <w:tcPr>
            <w:tcW w:w="10273" w:type="dxa"/>
          </w:tcPr>
          <w:p w14:paraId="44A25E7E" w14:textId="435B604F" w:rsidR="008845E4" w:rsidRPr="0088002D" w:rsidRDefault="008845E4" w:rsidP="008845E4">
            <w:pPr>
              <w:numPr>
                <w:ilvl w:val="0"/>
                <w:numId w:val="4"/>
              </w:numPr>
              <w:tabs>
                <w:tab w:val="left" w:pos="720"/>
                <w:tab w:val="left" w:pos="3690"/>
                <w:tab w:val="left" w:pos="8190"/>
                <w:tab w:val="left" w:pos="9990"/>
              </w:tabs>
              <w:ind w:right="-187"/>
              <w:rPr>
                <w:rFonts w:ascii="Century Gothic" w:hAnsi="Century Gothic"/>
                <w:sz w:val="20"/>
                <w:lang w:val="en-GB"/>
              </w:rPr>
            </w:pPr>
            <w:r w:rsidRPr="0088002D">
              <w:rPr>
                <w:rFonts w:ascii="Century Gothic" w:hAnsi="Century Gothic"/>
                <w:sz w:val="20"/>
                <w:lang w:val="en-GB"/>
              </w:rPr>
              <w:t>Remain a professional representative of Columbus Coffee</w:t>
            </w:r>
            <w:r w:rsidR="005A561E" w:rsidRPr="0088002D">
              <w:rPr>
                <w:rFonts w:ascii="Century Gothic" w:hAnsi="Century Gothic"/>
                <w:sz w:val="20"/>
                <w:lang w:val="en-GB"/>
              </w:rPr>
              <w:t xml:space="preserve"> </w:t>
            </w:r>
            <w:r w:rsidRPr="0088002D">
              <w:rPr>
                <w:rFonts w:ascii="Century Gothic" w:hAnsi="Century Gothic"/>
                <w:sz w:val="20"/>
                <w:lang w:val="en-GB"/>
              </w:rPr>
              <w:t xml:space="preserve">at all times </w:t>
            </w:r>
          </w:p>
          <w:p w14:paraId="240FE8CF" w14:textId="3D98E300" w:rsidR="008845E4" w:rsidRPr="0088002D" w:rsidRDefault="008845E4" w:rsidP="008845E4">
            <w:pPr>
              <w:numPr>
                <w:ilvl w:val="0"/>
                <w:numId w:val="4"/>
              </w:numPr>
              <w:tabs>
                <w:tab w:val="left" w:pos="720"/>
                <w:tab w:val="left" w:pos="3690"/>
                <w:tab w:val="left" w:pos="8190"/>
                <w:tab w:val="left" w:pos="9990"/>
              </w:tabs>
              <w:ind w:right="-187"/>
              <w:rPr>
                <w:rFonts w:ascii="Century Gothic" w:hAnsi="Century Gothic"/>
                <w:sz w:val="20"/>
                <w:lang w:val="en-GB"/>
              </w:rPr>
            </w:pPr>
            <w:r w:rsidRPr="0088002D">
              <w:rPr>
                <w:rFonts w:ascii="Century Gothic" w:hAnsi="Century Gothic"/>
                <w:sz w:val="20"/>
                <w:lang w:val="en-GB"/>
              </w:rPr>
              <w:t>Adhere to Columbus Coffee</w:t>
            </w:r>
            <w:r w:rsidR="00F15208">
              <w:rPr>
                <w:rFonts w:ascii="Century Gothic" w:hAnsi="Century Gothic"/>
                <w:sz w:val="20"/>
                <w:lang w:val="en-GB"/>
              </w:rPr>
              <w:t xml:space="preserve"> / Mitre10</w:t>
            </w:r>
            <w:r w:rsidRPr="0088002D">
              <w:rPr>
                <w:rFonts w:ascii="Century Gothic" w:hAnsi="Century Gothic"/>
                <w:sz w:val="20"/>
                <w:lang w:val="en-GB"/>
              </w:rPr>
              <w:t xml:space="preserve"> Policies and Procedures </w:t>
            </w:r>
          </w:p>
          <w:p w14:paraId="1163094B" w14:textId="77777777" w:rsidR="008845E4" w:rsidRPr="0088002D" w:rsidRDefault="008845E4" w:rsidP="008845E4">
            <w:pPr>
              <w:numPr>
                <w:ilvl w:val="0"/>
                <w:numId w:val="4"/>
              </w:numPr>
              <w:tabs>
                <w:tab w:val="left" w:pos="720"/>
                <w:tab w:val="left" w:pos="3690"/>
                <w:tab w:val="left" w:pos="8190"/>
                <w:tab w:val="left" w:pos="9990"/>
              </w:tabs>
              <w:ind w:right="-187"/>
              <w:rPr>
                <w:rFonts w:ascii="Century Gothic" w:hAnsi="Century Gothic"/>
                <w:sz w:val="20"/>
                <w:lang w:val="en-GB"/>
              </w:rPr>
            </w:pPr>
            <w:r w:rsidRPr="0088002D">
              <w:rPr>
                <w:rFonts w:ascii="Century Gothic" w:hAnsi="Century Gothic"/>
                <w:sz w:val="20"/>
                <w:lang w:val="en-GB"/>
              </w:rPr>
              <w:t>Works within Health, Safety and Hygiene standards at all times</w:t>
            </w:r>
          </w:p>
          <w:p w14:paraId="1F684FA6" w14:textId="7CE8A4B8" w:rsidR="008845E4" w:rsidRPr="0088002D" w:rsidRDefault="008845E4" w:rsidP="008845E4">
            <w:pPr>
              <w:numPr>
                <w:ilvl w:val="0"/>
                <w:numId w:val="4"/>
              </w:numPr>
              <w:tabs>
                <w:tab w:val="left" w:pos="720"/>
                <w:tab w:val="left" w:pos="3690"/>
                <w:tab w:val="left" w:pos="8190"/>
                <w:tab w:val="left" w:pos="9990"/>
              </w:tabs>
              <w:ind w:right="-187"/>
              <w:rPr>
                <w:rFonts w:ascii="Century Gothic" w:hAnsi="Century Gothic"/>
                <w:sz w:val="20"/>
                <w:lang w:val="en-GB"/>
              </w:rPr>
            </w:pPr>
            <w:r w:rsidRPr="0088002D">
              <w:rPr>
                <w:rFonts w:ascii="Century Gothic" w:hAnsi="Century Gothic"/>
                <w:sz w:val="20"/>
                <w:lang w:val="en-GB"/>
              </w:rPr>
              <w:t>Reports all incidents, accidents and hazards according to Columbus Coffee</w:t>
            </w:r>
            <w:r w:rsidR="00F15208">
              <w:rPr>
                <w:rFonts w:ascii="Century Gothic" w:hAnsi="Century Gothic"/>
                <w:sz w:val="20"/>
                <w:lang w:val="en-GB"/>
              </w:rPr>
              <w:t xml:space="preserve"> / Mitre10</w:t>
            </w:r>
            <w:r w:rsidRPr="0088002D">
              <w:rPr>
                <w:rFonts w:ascii="Century Gothic" w:hAnsi="Century Gothic"/>
                <w:sz w:val="20"/>
                <w:lang w:val="en-GB"/>
              </w:rPr>
              <w:t xml:space="preserve"> Policies and Procedures</w:t>
            </w:r>
          </w:p>
          <w:p w14:paraId="7FC45F21" w14:textId="77777777" w:rsidR="008845E4" w:rsidRPr="0088002D" w:rsidRDefault="008845E4" w:rsidP="008845E4">
            <w:pPr>
              <w:numPr>
                <w:ilvl w:val="0"/>
                <w:numId w:val="4"/>
              </w:numPr>
              <w:tabs>
                <w:tab w:val="left" w:pos="720"/>
                <w:tab w:val="left" w:pos="3690"/>
                <w:tab w:val="left" w:pos="8190"/>
                <w:tab w:val="left" w:pos="9990"/>
              </w:tabs>
              <w:ind w:right="-187"/>
              <w:rPr>
                <w:rFonts w:ascii="Century Gothic" w:hAnsi="Century Gothic"/>
                <w:sz w:val="20"/>
                <w:lang w:val="en-GB"/>
              </w:rPr>
            </w:pPr>
            <w:r w:rsidRPr="0088002D">
              <w:rPr>
                <w:rFonts w:ascii="Century Gothic" w:hAnsi="Century Gothic"/>
                <w:sz w:val="20"/>
                <w:lang w:val="en-GB"/>
              </w:rPr>
              <w:t>Remains flexible to accommodate additional requests and responsibilities as required</w:t>
            </w:r>
          </w:p>
          <w:p w14:paraId="2B826E4C" w14:textId="77777777" w:rsidR="008845E4" w:rsidRPr="0088002D" w:rsidRDefault="008845E4" w:rsidP="008845E4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sz w:val="20"/>
              </w:rPr>
            </w:pPr>
            <w:r w:rsidRPr="0088002D">
              <w:rPr>
                <w:rFonts w:ascii="Century Gothic" w:hAnsi="Century Gothic"/>
                <w:sz w:val="20"/>
                <w:lang w:val="en-GB"/>
              </w:rPr>
              <w:t>Keeps calm and manages stressful situations effectively</w:t>
            </w:r>
          </w:p>
          <w:p w14:paraId="45CE3672" w14:textId="5C959C27" w:rsidR="008845E4" w:rsidRPr="0088002D" w:rsidRDefault="008845E4" w:rsidP="008845E4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sz w:val="20"/>
              </w:rPr>
            </w:pPr>
            <w:r w:rsidRPr="0088002D">
              <w:rPr>
                <w:rFonts w:ascii="Century Gothic" w:hAnsi="Century Gothic"/>
                <w:sz w:val="20"/>
                <w:lang w:val="en-GB"/>
              </w:rPr>
              <w:t>Actively participates in Columbus Coffee</w:t>
            </w:r>
            <w:r w:rsidR="005A561E" w:rsidRPr="0088002D">
              <w:rPr>
                <w:rFonts w:ascii="Century Gothic" w:hAnsi="Century Gothic"/>
                <w:sz w:val="20"/>
                <w:lang w:val="en-GB"/>
              </w:rPr>
              <w:t xml:space="preserve"> </w:t>
            </w:r>
            <w:r w:rsidRPr="0088002D">
              <w:rPr>
                <w:rFonts w:ascii="Century Gothic" w:hAnsi="Century Gothic"/>
                <w:sz w:val="20"/>
                <w:lang w:val="en-GB"/>
              </w:rPr>
              <w:t>Training and Development</w:t>
            </w:r>
          </w:p>
          <w:p w14:paraId="130B8F47" w14:textId="77777777" w:rsidR="00587F1A" w:rsidRPr="0088002D" w:rsidRDefault="00587F1A" w:rsidP="00587F1A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sz w:val="20"/>
              </w:rPr>
            </w:pPr>
            <w:r w:rsidRPr="0088002D">
              <w:rPr>
                <w:rFonts w:ascii="Century Gothic" w:hAnsi="Century Gothic"/>
                <w:sz w:val="20"/>
                <w:lang w:val="en-GB"/>
              </w:rPr>
              <w:t>Communicate effectively with colleagues and customers</w:t>
            </w:r>
          </w:p>
          <w:p w14:paraId="3D8464CB" w14:textId="72947010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Prepare and cook meals as per Columbus Coffee Standards</w:t>
            </w:r>
          </w:p>
          <w:p w14:paraId="1B1B9CF6" w14:textId="04041E22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Establish and maintain standard recipes of all menu items.</w:t>
            </w:r>
          </w:p>
          <w:p w14:paraId="0D613B59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Supervise and maintain quality control for outgoing meals and incoming produce according to specification.</w:t>
            </w:r>
          </w:p>
          <w:p w14:paraId="662E7EBA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Monitor productivity of the Kitchen</w:t>
            </w:r>
          </w:p>
          <w:p w14:paraId="20C084A8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Stock control and rotation</w:t>
            </w:r>
          </w:p>
          <w:p w14:paraId="14ADE7C4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Ensure daily monitoring and control of all food purchasing, purchasing specifications and food stock control.</w:t>
            </w:r>
          </w:p>
          <w:p w14:paraId="33E2AED8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Ensures effective shift hand-overs</w:t>
            </w:r>
          </w:p>
          <w:p w14:paraId="1A5A7667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Ensure a high level of cleanliness is maintained in your area</w:t>
            </w:r>
          </w:p>
          <w:p w14:paraId="1B7D1068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 xml:space="preserve">Monitor cleaning procedures and records </w:t>
            </w:r>
          </w:p>
          <w:p w14:paraId="27EB2818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Ensure Food Safety responsibilities are being met.</w:t>
            </w:r>
          </w:p>
          <w:p w14:paraId="036DF10C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Manage food costs</w:t>
            </w:r>
          </w:p>
          <w:p w14:paraId="2BC5020C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Actively pursue cost saving measures</w:t>
            </w:r>
          </w:p>
          <w:p w14:paraId="3FEC520A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 xml:space="preserve">Minimise wastage - Recycle where possible </w:t>
            </w:r>
          </w:p>
          <w:p w14:paraId="68140EA4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Expense/ cost control through effective utilisation of consumables</w:t>
            </w:r>
          </w:p>
          <w:p w14:paraId="64828E94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Liaise with café staff to gain customer feedback</w:t>
            </w:r>
          </w:p>
          <w:p w14:paraId="7FA4BE45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 xml:space="preserve">Actively interacts with internal and external customers to anticipate needs </w:t>
            </w:r>
          </w:p>
          <w:p w14:paraId="6E245C98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 xml:space="preserve">Interact with staff in a professional and positive manner to foster good rapport, promote team spirit and ensure effective </w:t>
            </w:r>
            <w:proofErr w:type="gramStart"/>
            <w:r w:rsidRPr="0088002D">
              <w:rPr>
                <w:rFonts w:ascii="Century Gothic" w:hAnsi="Century Gothic" w:cs="Arial"/>
                <w:sz w:val="20"/>
              </w:rPr>
              <w:t>two way</w:t>
            </w:r>
            <w:proofErr w:type="gramEnd"/>
            <w:r w:rsidRPr="0088002D">
              <w:rPr>
                <w:rFonts w:ascii="Century Gothic" w:hAnsi="Century Gothic" w:cs="Arial"/>
                <w:sz w:val="20"/>
              </w:rPr>
              <w:t xml:space="preserve"> communication</w:t>
            </w:r>
          </w:p>
          <w:p w14:paraId="0401130E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Communicates problems, resolved or unresolved to your Manager</w:t>
            </w:r>
          </w:p>
          <w:p w14:paraId="3844BFDA" w14:textId="77777777" w:rsidR="00943959" w:rsidRPr="0088002D" w:rsidRDefault="00943959" w:rsidP="00943959">
            <w:pPr>
              <w:numPr>
                <w:ilvl w:val="0"/>
                <w:numId w:val="9"/>
              </w:numPr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>Work in line with business needs</w:t>
            </w:r>
          </w:p>
          <w:p w14:paraId="4080D7C6" w14:textId="77777777" w:rsidR="00943959" w:rsidRPr="0088002D" w:rsidRDefault="00943959" w:rsidP="00943959">
            <w:pPr>
              <w:numPr>
                <w:ilvl w:val="0"/>
                <w:numId w:val="9"/>
              </w:numPr>
              <w:jc w:val="both"/>
              <w:rPr>
                <w:rFonts w:ascii="Century Gothic" w:hAnsi="Century Gothic" w:cs="Arial"/>
                <w:sz w:val="20"/>
              </w:rPr>
            </w:pPr>
            <w:r w:rsidRPr="0088002D">
              <w:rPr>
                <w:rFonts w:ascii="Century Gothic" w:hAnsi="Century Gothic" w:cs="Arial"/>
                <w:sz w:val="20"/>
              </w:rPr>
              <w:t xml:space="preserve">Maintain a culture of great coffee / café / customer service experiences </w:t>
            </w:r>
          </w:p>
          <w:p w14:paraId="29E2AF02" w14:textId="77777777" w:rsidR="00587F1A" w:rsidRPr="00943959" w:rsidRDefault="00943959" w:rsidP="00943959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8002D">
              <w:rPr>
                <w:rFonts w:ascii="Century Gothic" w:hAnsi="Century Gothic" w:cs="Arial"/>
                <w:sz w:val="20"/>
              </w:rPr>
              <w:t>Compliance with Quality Assurance and reporting requirements</w:t>
            </w:r>
            <w:r w:rsidRPr="0088002D">
              <w:rPr>
                <w:rFonts w:ascii="Century Gothic" w:hAnsi="Century Gothic" w:cs="Arial"/>
                <w:sz w:val="20"/>
                <w:lang w:val="en-GB"/>
              </w:rPr>
              <w:t>.</w:t>
            </w:r>
          </w:p>
        </w:tc>
      </w:tr>
    </w:tbl>
    <w:p w14:paraId="2DB3CFC7" w14:textId="77777777" w:rsidR="008845E4" w:rsidRDefault="008845E4" w:rsidP="008F21D2">
      <w:pPr>
        <w:jc w:val="center"/>
      </w:pPr>
    </w:p>
    <w:tbl>
      <w:tblPr>
        <w:tblStyle w:val="TableGrid"/>
        <w:tblW w:w="0" w:type="auto"/>
        <w:tblInd w:w="-426" w:type="dxa"/>
        <w:tblLook w:val="04A0" w:firstRow="1" w:lastRow="0" w:firstColumn="1" w:lastColumn="0" w:noHBand="0" w:noVBand="1"/>
      </w:tblPr>
      <w:tblGrid>
        <w:gridCol w:w="4882"/>
        <w:gridCol w:w="4882"/>
      </w:tblGrid>
      <w:tr w:rsidR="00943959" w14:paraId="22A94F5A" w14:textId="77777777" w:rsidTr="007760B0">
        <w:tc>
          <w:tcPr>
            <w:tcW w:w="4995" w:type="dxa"/>
          </w:tcPr>
          <w:p w14:paraId="44A0B909" w14:textId="107FD140" w:rsidR="00943959" w:rsidRPr="0088002D" w:rsidRDefault="00943959" w:rsidP="00943959">
            <w:pPr>
              <w:numPr>
                <w:ilvl w:val="0"/>
                <w:numId w:val="4"/>
              </w:numPr>
              <w:jc w:val="both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995" w:type="dxa"/>
          </w:tcPr>
          <w:p w14:paraId="1A0DE8D1" w14:textId="128B460A" w:rsidR="00943959" w:rsidRPr="0088002D" w:rsidRDefault="00943959" w:rsidP="00943959">
            <w:pPr>
              <w:numPr>
                <w:ilvl w:val="0"/>
                <w:numId w:val="4"/>
              </w:numPr>
              <w:jc w:val="both"/>
              <w:rPr>
                <w:rFonts w:ascii="Century Gothic" w:hAnsi="Century Gothic"/>
                <w:sz w:val="20"/>
              </w:rPr>
            </w:pPr>
          </w:p>
        </w:tc>
      </w:tr>
    </w:tbl>
    <w:p w14:paraId="5455F6BA" w14:textId="77777777" w:rsidR="00943959" w:rsidRDefault="00943959" w:rsidP="00943959">
      <w:pPr>
        <w:jc w:val="center"/>
      </w:pPr>
    </w:p>
    <w:sectPr w:rsidR="00943959" w:rsidSect="0088002D">
      <w:headerReference w:type="default" r:id="rId8"/>
      <w:footerReference w:type="even" r:id="rId9"/>
      <w:footerReference w:type="default" r:id="rId10"/>
      <w:pgSz w:w="11900" w:h="16840"/>
      <w:pgMar w:top="1859" w:right="1134" w:bottom="1440" w:left="1418" w:header="709" w:footer="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718F0" w14:textId="77777777" w:rsidR="00631028" w:rsidRDefault="00631028" w:rsidP="00F148CF">
      <w:r>
        <w:separator/>
      </w:r>
    </w:p>
  </w:endnote>
  <w:endnote w:type="continuationSeparator" w:id="0">
    <w:p w14:paraId="5C318C48" w14:textId="77777777" w:rsidR="00631028" w:rsidRDefault="00631028" w:rsidP="00F14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9ADC1" w14:textId="77777777" w:rsidR="00943959" w:rsidRDefault="00943959" w:rsidP="00B379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3B8B52" w14:textId="77777777" w:rsidR="00943959" w:rsidRDefault="00943959" w:rsidP="00943959">
    <w:pPr>
      <w:pStyle w:val="Footer"/>
      <w:framePr w:wrap="around" w:vAnchor="text" w:hAnchor="margin" w:xAlign="inside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5CAA33" w14:textId="77777777" w:rsidR="00943959" w:rsidRDefault="00943959" w:rsidP="00943959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7E13D" w14:textId="77777777" w:rsidR="00A23EFE" w:rsidRPr="00F148CF" w:rsidRDefault="00A23EFE" w:rsidP="00943959">
    <w:pPr>
      <w:pStyle w:val="Footer"/>
      <w:ind w:right="360" w:firstLine="360"/>
      <w:jc w:val="right"/>
      <w:rPr>
        <w:rFonts w:ascii="Arial" w:hAnsi="Arial" w:cs="Arial"/>
        <w:sz w:val="20"/>
        <w:szCs w:val="20"/>
      </w:rPr>
    </w:pPr>
  </w:p>
  <w:p w14:paraId="56D8D539" w14:textId="7AEE29A3" w:rsidR="00A23EFE" w:rsidRPr="0088002D" w:rsidRDefault="0088002D" w:rsidP="00F148CF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Position Description</w:t>
    </w:r>
    <w:r>
      <w:rPr>
        <w:rFonts w:ascii="Arial" w:hAnsi="Arial" w:cs="Arial"/>
        <w:sz w:val="18"/>
        <w:szCs w:val="18"/>
      </w:rPr>
      <w:br/>
    </w:r>
    <w:r w:rsidRPr="0088002D">
      <w:rPr>
        <w:rFonts w:ascii="Arial" w:hAnsi="Arial" w:cs="Arial"/>
        <w:sz w:val="18"/>
        <w:szCs w:val="18"/>
      </w:rPr>
      <w:t>August</w:t>
    </w:r>
    <w:r w:rsidR="00A23EFE" w:rsidRPr="0088002D">
      <w:rPr>
        <w:rFonts w:ascii="Arial" w:hAnsi="Arial" w:cs="Arial"/>
        <w:sz w:val="18"/>
        <w:szCs w:val="18"/>
      </w:rPr>
      <w:t xml:space="preserve"> 20</w:t>
    </w:r>
    <w:r w:rsidRPr="0088002D">
      <w:rPr>
        <w:rFonts w:ascii="Arial" w:hAnsi="Arial" w:cs="Arial"/>
        <w:sz w:val="18"/>
        <w:szCs w:val="18"/>
      </w:rPr>
      <w:t>20</w:t>
    </w:r>
  </w:p>
  <w:p w14:paraId="5778D37B" w14:textId="77777777" w:rsidR="00A23EFE" w:rsidRPr="0088002D" w:rsidRDefault="00A23EFE" w:rsidP="00F148CF">
    <w:pPr>
      <w:pStyle w:val="Footer"/>
      <w:jc w:val="right"/>
      <w:rPr>
        <w:rFonts w:ascii="Arial" w:hAnsi="Arial" w:cs="Arial"/>
        <w:sz w:val="18"/>
        <w:szCs w:val="18"/>
      </w:rPr>
    </w:pPr>
  </w:p>
  <w:p w14:paraId="5156057A" w14:textId="77777777" w:rsidR="00A23EFE" w:rsidRPr="0088002D" w:rsidRDefault="00A23EFE" w:rsidP="00F148CF">
    <w:pPr>
      <w:pStyle w:val="Footer"/>
      <w:jc w:val="right"/>
      <w:rPr>
        <w:rFonts w:ascii="Arial" w:hAnsi="Arial" w:cs="Arial"/>
        <w:sz w:val="20"/>
        <w:szCs w:val="20"/>
      </w:rPr>
    </w:pPr>
    <w:r w:rsidRPr="0088002D">
      <w:rPr>
        <w:rFonts w:ascii="Arial" w:hAnsi="Arial" w:cs="Arial"/>
        <w:sz w:val="18"/>
        <w:szCs w:val="18"/>
      </w:rPr>
      <w:t>Initial: ……….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CC43A" w14:textId="77777777" w:rsidR="00631028" w:rsidRDefault="00631028" w:rsidP="00F148CF">
      <w:r>
        <w:separator/>
      </w:r>
    </w:p>
  </w:footnote>
  <w:footnote w:type="continuationSeparator" w:id="0">
    <w:p w14:paraId="70677470" w14:textId="77777777" w:rsidR="00631028" w:rsidRDefault="00631028" w:rsidP="00F14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9D5EE" w14:textId="58C0C4CE" w:rsidR="00A23EFE" w:rsidRDefault="0088002D" w:rsidP="0088002D">
    <w:pPr>
      <w:pStyle w:val="Header"/>
      <w:tabs>
        <w:tab w:val="left" w:pos="1095"/>
        <w:tab w:val="center" w:pos="4390"/>
      </w:tabs>
      <w:ind w:left="-567"/>
    </w:pPr>
    <w:r>
      <w:tab/>
    </w:r>
    <w:r>
      <w:tab/>
    </w:r>
    <w:r>
      <w:rPr>
        <w:rFonts w:ascii="Arial" w:hAnsi="Arial"/>
        <w:noProof/>
      </w:rPr>
      <w:drawing>
        <wp:inline distT="0" distB="0" distL="0" distR="0" wp14:anchorId="3EF4D419" wp14:editId="5179937B">
          <wp:extent cx="2859480" cy="432000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948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A3A12"/>
    <w:multiLevelType w:val="hybridMultilevel"/>
    <w:tmpl w:val="FBBCF7FC"/>
    <w:lvl w:ilvl="0" w:tplc="6EDAFD7A">
      <w:start w:val="1"/>
      <w:numFmt w:val="bullet"/>
      <w:lvlText w:val="-"/>
      <w:lvlJc w:val="left"/>
      <w:pPr>
        <w:tabs>
          <w:tab w:val="num" w:pos="-65"/>
        </w:tabs>
        <w:ind w:left="-65" w:hanging="360"/>
      </w:pPr>
      <w:rPr>
        <w:rFonts w:ascii="Century Gothic" w:eastAsia="Times New Roman" w:hAnsi="Century Goth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55"/>
        </w:tabs>
        <w:ind w:left="6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75"/>
        </w:tabs>
        <w:ind w:left="1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95"/>
        </w:tabs>
        <w:ind w:left="2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15"/>
        </w:tabs>
        <w:ind w:left="28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535"/>
        </w:tabs>
        <w:ind w:left="3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255"/>
        </w:tabs>
        <w:ind w:left="4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75"/>
        </w:tabs>
        <w:ind w:left="49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95"/>
        </w:tabs>
        <w:ind w:left="5695" w:hanging="360"/>
      </w:pPr>
      <w:rPr>
        <w:rFonts w:ascii="Wingdings" w:hAnsi="Wingdings" w:hint="default"/>
      </w:rPr>
    </w:lvl>
  </w:abstractNum>
  <w:abstractNum w:abstractNumId="1" w15:restartNumberingAfterBreak="0">
    <w:nsid w:val="16D818F8"/>
    <w:multiLevelType w:val="hybridMultilevel"/>
    <w:tmpl w:val="0AEC68E8"/>
    <w:lvl w:ilvl="0" w:tplc="6EDAFD7A">
      <w:start w:val="1"/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8E4D58"/>
    <w:multiLevelType w:val="hybridMultilevel"/>
    <w:tmpl w:val="6ACEDD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E907A5E"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6F3274"/>
    <w:multiLevelType w:val="hybridMultilevel"/>
    <w:tmpl w:val="8482F460"/>
    <w:lvl w:ilvl="0" w:tplc="08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2BD136FF"/>
    <w:multiLevelType w:val="hybridMultilevel"/>
    <w:tmpl w:val="12B038C0"/>
    <w:lvl w:ilvl="0" w:tplc="6EDAFD7A">
      <w:start w:val="1"/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266E19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2237FA3"/>
    <w:multiLevelType w:val="hybridMultilevel"/>
    <w:tmpl w:val="A7FAB7FC"/>
    <w:lvl w:ilvl="0" w:tplc="6EDAFD7A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78098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5A7C155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28340300">
    <w:abstractNumId w:val="0"/>
  </w:num>
  <w:num w:numId="2" w16cid:durableId="1920940833">
    <w:abstractNumId w:val="2"/>
  </w:num>
  <w:num w:numId="3" w16cid:durableId="184488431">
    <w:abstractNumId w:val="6"/>
  </w:num>
  <w:num w:numId="4" w16cid:durableId="1175069355">
    <w:abstractNumId w:val="4"/>
  </w:num>
  <w:num w:numId="5" w16cid:durableId="1498962710">
    <w:abstractNumId w:val="7"/>
  </w:num>
  <w:num w:numId="6" w16cid:durableId="1774744293">
    <w:abstractNumId w:val="5"/>
  </w:num>
  <w:num w:numId="7" w16cid:durableId="1363897150">
    <w:abstractNumId w:val="8"/>
  </w:num>
  <w:num w:numId="8" w16cid:durableId="448935068">
    <w:abstractNumId w:val="3"/>
  </w:num>
  <w:num w:numId="9" w16cid:durableId="12910601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61E"/>
    <w:rsid w:val="00014A3A"/>
    <w:rsid w:val="000A0D35"/>
    <w:rsid w:val="000D1808"/>
    <w:rsid w:val="00153724"/>
    <w:rsid w:val="003E6E55"/>
    <w:rsid w:val="00587F1A"/>
    <w:rsid w:val="005A561E"/>
    <w:rsid w:val="00631028"/>
    <w:rsid w:val="0088002D"/>
    <w:rsid w:val="008845E4"/>
    <w:rsid w:val="008F21D2"/>
    <w:rsid w:val="00943959"/>
    <w:rsid w:val="00A23EFE"/>
    <w:rsid w:val="00A34418"/>
    <w:rsid w:val="00AE4076"/>
    <w:rsid w:val="00BD64EB"/>
    <w:rsid w:val="00CE5153"/>
    <w:rsid w:val="00DA4650"/>
    <w:rsid w:val="00F148CF"/>
    <w:rsid w:val="00F1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CADA12"/>
  <w14:defaultImageDpi w14:val="300"/>
  <w15:docId w15:val="{3822A40D-5F77-4BCD-B0F3-0E1B238C9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8CF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8CF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148CF"/>
  </w:style>
  <w:style w:type="paragraph" w:styleId="Footer">
    <w:name w:val="footer"/>
    <w:basedOn w:val="Normal"/>
    <w:link w:val="FooterChar"/>
    <w:uiPriority w:val="99"/>
    <w:unhideWhenUsed/>
    <w:rsid w:val="00F148CF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148CF"/>
  </w:style>
  <w:style w:type="paragraph" w:styleId="BalloonText">
    <w:name w:val="Balloon Text"/>
    <w:basedOn w:val="Normal"/>
    <w:link w:val="BalloonTextChar"/>
    <w:uiPriority w:val="99"/>
    <w:semiHidden/>
    <w:unhideWhenUsed/>
    <w:rsid w:val="00F148CF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CF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F148CF"/>
  </w:style>
  <w:style w:type="paragraph" w:styleId="ListParagraph">
    <w:name w:val="List Paragraph"/>
    <w:basedOn w:val="Normal"/>
    <w:uiPriority w:val="34"/>
    <w:qFormat/>
    <w:rsid w:val="00014A3A"/>
    <w:pPr>
      <w:ind w:left="720"/>
      <w:contextualSpacing/>
    </w:pPr>
  </w:style>
  <w:style w:type="table" w:styleId="TableGrid">
    <w:name w:val="Table Grid"/>
    <w:basedOn w:val="TableNormal"/>
    <w:uiPriority w:val="59"/>
    <w:rsid w:val="00014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5C780F-1725-1545-B2CD-A14A00952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314</Words>
  <Characters>1791</Characters>
  <Application>Microsoft Office Word</Application>
  <DocSecurity>0</DocSecurity>
  <Lines>14</Lines>
  <Paragraphs>4</Paragraphs>
  <ScaleCrop>false</ScaleCrop>
  <Company>Taylormade HR Solutions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Taylor</dc:creator>
  <cp:keywords/>
  <dc:description/>
  <cp:lastModifiedBy>Juliet Virtue</cp:lastModifiedBy>
  <cp:revision>3</cp:revision>
  <cp:lastPrinted>2024-01-23T20:30:00Z</cp:lastPrinted>
  <dcterms:created xsi:type="dcterms:W3CDTF">2023-05-19T03:15:00Z</dcterms:created>
  <dcterms:modified xsi:type="dcterms:W3CDTF">2024-01-23T20:31:00Z</dcterms:modified>
</cp:coreProperties>
</file>